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A4" w:rsidRDefault="00703DA4" w:rsidP="00703DA4">
      <w:pPr>
        <w:pStyle w:val="a3"/>
        <w:jc w:val="center"/>
      </w:pPr>
      <w:r>
        <w:rPr>
          <w:b/>
          <w:bCs/>
        </w:rPr>
        <w:t>Тема мероприятия: Всероссийский День правовой помощи детям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</w:rPr>
        <w:t>Цель:</w:t>
      </w:r>
      <w:r>
        <w:t xml:space="preserve"> познакомить учащихся с основными правами несовершеннолетних.</w:t>
      </w:r>
    </w:p>
    <w:p w:rsidR="00703DA4" w:rsidRDefault="00703DA4" w:rsidP="00703DA4">
      <w:pPr>
        <w:pStyle w:val="a3"/>
      </w:pPr>
      <w:r>
        <w:rPr>
          <w:b/>
          <w:bCs/>
        </w:rPr>
        <w:t xml:space="preserve">Задачи: </w:t>
      </w:r>
    </w:p>
    <w:p w:rsidR="00703DA4" w:rsidRDefault="00703DA4" w:rsidP="00703DA4">
      <w:pPr>
        <w:pStyle w:val="a3"/>
        <w:shd w:val="clear" w:color="auto" w:fill="FFFFFF"/>
      </w:pPr>
      <w:r>
        <w:t>- повышение уровня правовой культуры школьников;</w:t>
      </w:r>
    </w:p>
    <w:p w:rsidR="00703DA4" w:rsidRDefault="00703DA4" w:rsidP="00703DA4">
      <w:pPr>
        <w:pStyle w:val="a3"/>
      </w:pPr>
      <w:r>
        <w:t xml:space="preserve">- развитие правовой грамотности и правосознания </w:t>
      </w:r>
      <w:proofErr w:type="gramStart"/>
      <w:r>
        <w:t>обучающихся</w:t>
      </w:r>
      <w:proofErr w:type="gramEnd"/>
      <w:r>
        <w:t>;</w:t>
      </w:r>
    </w:p>
    <w:p w:rsidR="00703DA4" w:rsidRDefault="00703DA4" w:rsidP="00703DA4">
      <w:pPr>
        <w:pStyle w:val="a3"/>
      </w:pPr>
      <w:r>
        <w:t>- профилактика правонарушений обучающихся.</w:t>
      </w:r>
    </w:p>
    <w:p w:rsidR="00703DA4" w:rsidRDefault="00703DA4" w:rsidP="00703DA4">
      <w:pPr>
        <w:pStyle w:val="a3"/>
      </w:pPr>
      <w:r>
        <w:rPr>
          <w:b/>
          <w:bCs/>
        </w:rPr>
        <w:t>Оборудование:</w:t>
      </w:r>
      <w:r>
        <w:t xml:space="preserve"> компьютер, </w:t>
      </w:r>
      <w:proofErr w:type="spellStart"/>
      <w:r>
        <w:t>мультимедийный</w:t>
      </w:r>
      <w:proofErr w:type="spellEnd"/>
      <w:r>
        <w:t xml:space="preserve"> проектор.</w:t>
      </w:r>
    </w:p>
    <w:p w:rsidR="00703DA4" w:rsidRDefault="00703DA4" w:rsidP="00703DA4">
      <w:pPr>
        <w:pStyle w:val="a3"/>
        <w:jc w:val="center"/>
      </w:pPr>
    </w:p>
    <w:p w:rsidR="00703DA4" w:rsidRDefault="00703DA4" w:rsidP="00703DA4">
      <w:pPr>
        <w:pStyle w:val="a3"/>
        <w:jc w:val="center"/>
      </w:pPr>
      <w:r>
        <w:t>Ход классного часа.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i/>
          <w:iCs/>
        </w:rPr>
        <w:t>I. Организационный момент.</w:t>
      </w:r>
    </w:p>
    <w:p w:rsidR="00703DA4" w:rsidRDefault="00703DA4" w:rsidP="00703DA4">
      <w:pPr>
        <w:pStyle w:val="a3"/>
      </w:pPr>
      <w:r>
        <w:rPr>
          <w:b/>
          <w:bCs/>
          <w:i/>
          <w:iCs/>
        </w:rPr>
        <w:t xml:space="preserve">II. Этап формирования мотивации. </w:t>
      </w:r>
      <w:r>
        <w:t xml:space="preserve">- Здравствуйте, ребята! Сегодня мы собрались в честь праздника Всероссийского дня правовой помощи </w:t>
      </w:r>
      <w:r>
        <w:rPr>
          <w:sz w:val="32"/>
          <w:szCs w:val="32"/>
        </w:rPr>
        <w:t xml:space="preserve">детям, чтобы обсудить проблемы детей во всем мире, а также обратить внимание на взаимоотношения между миром взрослых и миром детей.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 Огромную территорию занимает наше государство. А богато наше государство, прежде всего своими людьми. Россия многонациональная здесь живут люди разных национальностей, они имеют разный цвет кожи, цвет волос и глаз, они исповедуют разную религию. А помогают им жить мирно правила, т.е. законы, которые люди придумали для себя сами. Основной закон нашей страны называется «Конституция Российской Федерации». В нём говориться о том, что человек должен делать, а чего делать нельзя. Есть и другие законы: Семейный Кодекс РФ; Закон «Об образовании»; Жилищный кодекс, Уголовный кодекс и много других законов.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 В нашем государстве, впрочем, как и в любой другой стране, законами защищены и взрослые и дети. Особенно дети. Дело в том, что дети не всегда могут защитить себя сами, хотя зачастую находятся в очень тяжелом положении. В  каких же  трудных жизненных ситуациях могут  оказаться дети?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Дети, оставшиеся без попечения родителей</w:t>
      </w: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Безнадзорные и бездомные дети</w:t>
      </w: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Дети-инвалиды</w:t>
      </w: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Дети - жертвы вооруженных и межнациональных конфликтов, стихийных бедствий</w:t>
      </w: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Дети - жертвы насилия</w:t>
      </w:r>
    </w:p>
    <w:p w:rsidR="00703DA4" w:rsidRDefault="00703DA4" w:rsidP="00703DA4">
      <w:pPr>
        <w:pStyle w:val="a3"/>
        <w:numPr>
          <w:ilvl w:val="0"/>
          <w:numId w:val="1"/>
        </w:numPr>
      </w:pPr>
      <w:r>
        <w:rPr>
          <w:sz w:val="32"/>
          <w:szCs w:val="32"/>
        </w:rPr>
        <w:t>Дети, отбывающие уголовное наказание за совершенные преступления в местах лишения свободы.</w:t>
      </w:r>
    </w:p>
    <w:p w:rsidR="00703DA4" w:rsidRDefault="00703DA4" w:rsidP="00703DA4">
      <w:pPr>
        <w:pStyle w:val="a3"/>
      </w:pPr>
      <w:r>
        <w:rPr>
          <w:b/>
          <w:bCs/>
          <w:i/>
          <w:iCs/>
          <w:sz w:val="32"/>
          <w:szCs w:val="32"/>
        </w:rPr>
        <w:t>III. Этап усвоения знаний об основных правах и обязанностях детей.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Ребята, Международный день ребенка отмечается 20 ноября.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А в 1989 году, тоже 20 ноября, была принята Конвенция о правах ребенка, которая обязывает все страны обеспечить детям хорошую жизнь. На территории Российской федерации Конвенция вступила в силу 2 сентября 1990 года. </w:t>
      </w:r>
    </w:p>
    <w:p w:rsidR="00703DA4" w:rsidRDefault="00703DA4" w:rsidP="00703DA4">
      <w:pPr>
        <w:pStyle w:val="a3"/>
      </w:pPr>
      <w:r>
        <w:rPr>
          <w:color w:val="000000"/>
          <w:sz w:val="32"/>
          <w:szCs w:val="32"/>
        </w:rPr>
        <w:t>- Конвенция - это соглашение. Это значит, что все государства, которые подписали эту Конвенцию, согласились защищать права детей.</w:t>
      </w:r>
    </w:p>
    <w:p w:rsidR="00703DA4" w:rsidRDefault="00703DA4" w:rsidP="00703DA4">
      <w:pPr>
        <w:pStyle w:val="a3"/>
      </w:pPr>
      <w:r>
        <w:rPr>
          <w:i/>
          <w:iCs/>
          <w:sz w:val="32"/>
          <w:szCs w:val="32"/>
        </w:rPr>
        <w:t>Декларация – образец-призыв. Конвенция – договор, обязательный для выполнения.</w:t>
      </w:r>
    </w:p>
    <w:p w:rsidR="00703DA4" w:rsidRDefault="00703DA4" w:rsidP="00703DA4">
      <w:pPr>
        <w:pStyle w:val="a3"/>
      </w:pPr>
      <w:r>
        <w:rPr>
          <w:color w:val="000000"/>
          <w:sz w:val="32"/>
          <w:szCs w:val="32"/>
        </w:rPr>
        <w:t>- А кого считают ребенком? Ребята, как вы думаете, до скольких лет согласно Конвенц</w:t>
      </w:r>
      <w:proofErr w:type="gramStart"/>
      <w:r>
        <w:rPr>
          <w:color w:val="000000"/>
          <w:sz w:val="32"/>
          <w:szCs w:val="32"/>
        </w:rPr>
        <w:t>ии ОО</w:t>
      </w:r>
      <w:proofErr w:type="gramEnd"/>
      <w:r>
        <w:rPr>
          <w:color w:val="000000"/>
          <w:sz w:val="32"/>
          <w:szCs w:val="32"/>
        </w:rPr>
        <w:t>Н, человек считается ребенком?</w:t>
      </w:r>
    </w:p>
    <w:p w:rsidR="00703DA4" w:rsidRDefault="00703DA4" w:rsidP="00703DA4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32"/>
          <w:szCs w:val="32"/>
        </w:rPr>
        <w:t>до 14 лет;</w:t>
      </w:r>
    </w:p>
    <w:p w:rsidR="00703DA4" w:rsidRDefault="00703DA4" w:rsidP="00703DA4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32"/>
          <w:szCs w:val="32"/>
        </w:rPr>
        <w:t>до 16 лет;</w:t>
      </w:r>
    </w:p>
    <w:p w:rsidR="00703DA4" w:rsidRDefault="00703DA4" w:rsidP="00703DA4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32"/>
          <w:szCs w:val="32"/>
        </w:rPr>
        <w:t>до 18 лет;</w:t>
      </w:r>
    </w:p>
    <w:p w:rsidR="00703DA4" w:rsidRDefault="00703DA4" w:rsidP="00703DA4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32"/>
          <w:szCs w:val="32"/>
        </w:rPr>
        <w:t>до 21 года.</w:t>
      </w:r>
    </w:p>
    <w:p w:rsidR="00703DA4" w:rsidRDefault="00703DA4" w:rsidP="00703DA4">
      <w:pPr>
        <w:pStyle w:val="a3"/>
        <w:shd w:val="clear" w:color="auto" w:fill="FFFFFF"/>
      </w:pPr>
    </w:p>
    <w:p w:rsidR="00703DA4" w:rsidRDefault="00703DA4" w:rsidP="00703DA4">
      <w:pPr>
        <w:pStyle w:val="a3"/>
        <w:shd w:val="clear" w:color="auto" w:fill="FFFFFF"/>
      </w:pPr>
      <w:r>
        <w:rPr>
          <w:sz w:val="32"/>
          <w:szCs w:val="32"/>
        </w:rPr>
        <w:t xml:space="preserve">- Подумали? А теперь проголосуем. (Учитель записывает результаты голосования на доске). </w:t>
      </w:r>
    </w:p>
    <w:p w:rsidR="00703DA4" w:rsidRDefault="00703DA4" w:rsidP="00703DA4">
      <w:pPr>
        <w:pStyle w:val="a3"/>
        <w:shd w:val="clear" w:color="auto" w:fill="FFFFFF"/>
      </w:pPr>
      <w:r>
        <w:rPr>
          <w:sz w:val="32"/>
          <w:szCs w:val="32"/>
        </w:rPr>
        <w:t>- Как видите, голоса разделились. В соответствии с первой статьей Конвенц</w:t>
      </w:r>
      <w:proofErr w:type="gramStart"/>
      <w:r>
        <w:rPr>
          <w:sz w:val="32"/>
          <w:szCs w:val="32"/>
        </w:rPr>
        <w:t>ии ОО</w:t>
      </w:r>
      <w:proofErr w:type="gramEnd"/>
      <w:r>
        <w:rPr>
          <w:sz w:val="32"/>
          <w:szCs w:val="32"/>
        </w:rPr>
        <w:t>Н ребенком является каждое человеческое существо до достижения 18-летнего возраста. Так что все вы на самом деле еще дети и имеете право на особую заботу и помощь со стороны государства.</w:t>
      </w:r>
    </w:p>
    <w:p w:rsidR="00703DA4" w:rsidRDefault="00703DA4" w:rsidP="00703DA4">
      <w:pPr>
        <w:pStyle w:val="a3"/>
      </w:pPr>
      <w:r>
        <w:rPr>
          <w:color w:val="000000"/>
          <w:sz w:val="32"/>
          <w:szCs w:val="32"/>
        </w:rPr>
        <w:t xml:space="preserve">- </w:t>
      </w:r>
      <w:r>
        <w:rPr>
          <w:sz w:val="32"/>
          <w:szCs w:val="32"/>
        </w:rPr>
        <w:t>Конвенция имеет 54 статьи и является наиболее полным документом, в котором права ребенка приобретают силу норм международного права. Конвенция включает в себя группы:</w:t>
      </w: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Основные права и обязанности ребёнка в Российской Федерации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1) основные права – на жизнь, на имя;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2) обеспеченное семейное благополучие ребенка (обязывает родителей заботиться о детях);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3) свободное развитие личности ребенка (свобода мысли, совести, религии);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4) здоровье детей (право на медицинское обслуживание);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5) образование детей и их культурное развитие;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6) защита ребенка от экономической и др. эксплуатации.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Основные права ребенка: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жизнь;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имя и гражданство;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семью;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бесплатную медицинскую помощь;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защиту от насилия и жестокости;</w:t>
      </w:r>
    </w:p>
    <w:p w:rsidR="00703DA4" w:rsidRDefault="00703DA4" w:rsidP="00703DA4">
      <w:pPr>
        <w:pStyle w:val="a3"/>
      </w:pPr>
      <w:r>
        <w:lastRenderedPageBreak/>
        <w:t>•</w:t>
      </w:r>
      <w:r>
        <w:rPr>
          <w:sz w:val="32"/>
          <w:szCs w:val="32"/>
        </w:rPr>
        <w:t>Право на свободу совести и религиозных убеждений;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труд;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отдых и досуг;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защиту жизни и здоровья;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образование;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жилище;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свободу слова;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на получение информации;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пользоваться достижениями культуры;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Право участвовать в научно-техническом, художественном творчестве.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С рождения. 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6 лет. Шестилетний гражданин вправе:</w:t>
      </w:r>
    </w:p>
    <w:p w:rsidR="00703DA4" w:rsidRDefault="00703DA4" w:rsidP="00703DA4">
      <w:pPr>
        <w:pStyle w:val="a3"/>
      </w:pPr>
      <w:proofErr w:type="gramStart"/>
      <w:r>
        <w:t>•</w:t>
      </w:r>
      <w:r>
        <w:rPr>
          <w:sz w:val="32"/>
          <w:szCs w:val="32"/>
        </w:rPr>
        <w:t>посещать школу (6 лет 6 месяцев);</w:t>
      </w:r>
      <w:proofErr w:type="gramEnd"/>
    </w:p>
    <w:p w:rsidR="00703DA4" w:rsidRDefault="00703DA4" w:rsidP="00703DA4">
      <w:pPr>
        <w:pStyle w:val="a3"/>
      </w:pPr>
      <w:proofErr w:type="gramStart"/>
      <w:r>
        <w:t>•</w:t>
      </w:r>
      <w:r>
        <w:rPr>
          <w:sz w:val="32"/>
          <w:szCs w:val="32"/>
        </w:rPr>
        <w:t>самостоятельно заключать мелкие бытовые сделки (например, покупать в</w:t>
      </w:r>
      <w:proofErr w:type="gramEnd"/>
    </w:p>
    <w:p w:rsidR="00703DA4" w:rsidRDefault="00703DA4" w:rsidP="00703DA4">
      <w:pPr>
        <w:pStyle w:val="a3"/>
      </w:pPr>
      <w:proofErr w:type="gramStart"/>
      <w:r>
        <w:rPr>
          <w:sz w:val="32"/>
          <w:szCs w:val="32"/>
        </w:rPr>
        <w:t>магазине</w:t>
      </w:r>
      <w:proofErr w:type="gramEnd"/>
      <w:r>
        <w:rPr>
          <w:sz w:val="32"/>
          <w:szCs w:val="32"/>
        </w:rPr>
        <w:t xml:space="preserve"> продукты).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10 лет. Десятилетний гражданин: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дает согласие на изменение своего имени и (или) фамилии;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дает согласие на свое усыновление или передачу в приемную семью, либо восстановление родительских прав своих родителей;</w:t>
      </w:r>
    </w:p>
    <w:p w:rsidR="00703DA4" w:rsidRDefault="00703DA4" w:rsidP="00703DA4">
      <w:pPr>
        <w:pStyle w:val="a3"/>
      </w:pPr>
      <w:r>
        <w:lastRenderedPageBreak/>
        <w:t>•</w:t>
      </w:r>
      <w:r>
        <w:rPr>
          <w:sz w:val="32"/>
          <w:szCs w:val="32"/>
        </w:rPr>
        <w:t>выражает свое мнение о том, с кем из его родителей, после расторжения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брака, он хотел бы проживать;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вправе быть заслушанным в ходе любого судебного или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административного разбирательства.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14 лет. Четырнадцатилетний гражданин: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 xml:space="preserve">дает письменное согласие для выхода из гражданства РФ вместе </w:t>
      </w:r>
      <w:proofErr w:type="gramStart"/>
      <w:r>
        <w:rPr>
          <w:sz w:val="32"/>
          <w:szCs w:val="32"/>
        </w:rPr>
        <w:t>с</w:t>
      </w:r>
      <w:proofErr w:type="gramEnd"/>
    </w:p>
    <w:p w:rsidR="00703DA4" w:rsidRDefault="00703DA4" w:rsidP="00703DA4">
      <w:pPr>
        <w:pStyle w:val="a3"/>
      </w:pPr>
      <w:r>
        <w:rPr>
          <w:sz w:val="32"/>
          <w:szCs w:val="32"/>
        </w:rPr>
        <w:t>родителями;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может выбирать место жительства (с согласия родителей);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вправе с согласия родителей вступать в любые сделки;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вправе самостоятельно распоряжаться своим доходом, зарплатой,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стипендией;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 xml:space="preserve">вправе осуществлять свои авторские права, как результат </w:t>
      </w:r>
      <w:proofErr w:type="gramStart"/>
      <w:r>
        <w:rPr>
          <w:sz w:val="32"/>
          <w:szCs w:val="32"/>
        </w:rPr>
        <w:t>своей</w:t>
      </w:r>
      <w:proofErr w:type="gramEnd"/>
    </w:p>
    <w:p w:rsidR="00703DA4" w:rsidRDefault="00703DA4" w:rsidP="00703DA4">
      <w:pPr>
        <w:pStyle w:val="a3"/>
      </w:pPr>
      <w:r>
        <w:rPr>
          <w:sz w:val="32"/>
          <w:szCs w:val="32"/>
        </w:rPr>
        <w:t>интеллектуальной деятельности;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имеет право вносить вклады в кредитные учреждения и распоряжаться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ими;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имеет право на получение паспорта;</w:t>
      </w:r>
    </w:p>
    <w:p w:rsidR="00703DA4" w:rsidRDefault="00703DA4" w:rsidP="00703DA4">
      <w:pPr>
        <w:pStyle w:val="a3"/>
      </w:pPr>
      <w:proofErr w:type="gramStart"/>
      <w:r>
        <w:t>•</w:t>
      </w:r>
      <w:r>
        <w:rPr>
          <w:sz w:val="32"/>
          <w:szCs w:val="32"/>
        </w:rPr>
        <w:t>допускается поступление на работу с согласия родителей (на легкий труд</w:t>
      </w:r>
      <w:proofErr w:type="gramEnd"/>
    </w:p>
    <w:p w:rsidR="00703DA4" w:rsidRDefault="00703DA4" w:rsidP="00703DA4">
      <w:pPr>
        <w:pStyle w:val="a3"/>
      </w:pPr>
      <w:r>
        <w:rPr>
          <w:sz w:val="32"/>
          <w:szCs w:val="32"/>
        </w:rPr>
        <w:t>не более 2,5 часов в день);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имеет право требовать отмены усыновления;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может обучаться вождению мотоцикла;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имеет право управлять велосипедом при движении по дорогам.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В 15 лет имеет право поступить на работу (24 часовая рабочая неделя).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16 лет. Шестнадцатилетний гражданин имеет право: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вступать в брак при наличии уважительных причин;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управлять мопедом при езде по дорогам;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обучаться вождению автомобиля на дорогах в присутствии инструктора;</w:t>
      </w:r>
    </w:p>
    <w:p w:rsidR="00703DA4" w:rsidRDefault="00703DA4" w:rsidP="00703DA4">
      <w:pPr>
        <w:pStyle w:val="a3"/>
      </w:pPr>
      <w:r>
        <w:t>•</w:t>
      </w:r>
      <w:r>
        <w:rPr>
          <w:sz w:val="32"/>
          <w:szCs w:val="32"/>
        </w:rPr>
        <w:t>заключать трудовой договор (контракт) (35 часов рабочая неделя).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17 лет гражданин подлежит первоначальной постановке на воинский учет (выдается приписное свидетельство).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 18 лет наступает полная дееспособность гражданина. Приобретает любые права и налагает на себя любые обязанности.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При этом ребенок может приобрести полную дееспособность и ранее:</w:t>
      </w:r>
    </w:p>
    <w:p w:rsidR="00703DA4" w:rsidRDefault="00703DA4" w:rsidP="00703DA4">
      <w:pPr>
        <w:pStyle w:val="a3"/>
      </w:pPr>
      <w:proofErr w:type="gramStart"/>
      <w:r>
        <w:t>•</w:t>
      </w:r>
      <w:r>
        <w:rPr>
          <w:sz w:val="32"/>
          <w:szCs w:val="32"/>
        </w:rPr>
        <w:t>в случае заключения брака до достижения 18 лет;</w:t>
      </w:r>
      <w:proofErr w:type="gramEnd"/>
    </w:p>
    <w:p w:rsidR="00703DA4" w:rsidRDefault="00703DA4" w:rsidP="00703DA4">
      <w:pPr>
        <w:pStyle w:val="a3"/>
      </w:pPr>
      <w:proofErr w:type="gramStart"/>
      <w:r>
        <w:t>•</w:t>
      </w:r>
      <w:r>
        <w:rPr>
          <w:sz w:val="32"/>
          <w:szCs w:val="32"/>
        </w:rPr>
        <w:t>в случае эмансипации (т.е. признания полностью дееспособными по</w:t>
      </w:r>
      <w:proofErr w:type="gramEnd"/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решению органа опеки и попечительства или по решению суда в связи </w:t>
      </w:r>
      <w:proofErr w:type="gramStart"/>
      <w:r>
        <w:rPr>
          <w:sz w:val="32"/>
          <w:szCs w:val="32"/>
        </w:rPr>
        <w:t>с</w:t>
      </w:r>
      <w:proofErr w:type="gramEnd"/>
    </w:p>
    <w:p w:rsidR="00703DA4" w:rsidRDefault="00703DA4" w:rsidP="00703DA4">
      <w:pPr>
        <w:pStyle w:val="a3"/>
      </w:pPr>
      <w:r>
        <w:rPr>
          <w:sz w:val="32"/>
          <w:szCs w:val="32"/>
        </w:rPr>
        <w:t>наличием самостоятельного заработка по трудовому договору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(контракту) либо в результате осуществления </w:t>
      </w:r>
      <w:proofErr w:type="gramStart"/>
      <w:r>
        <w:rPr>
          <w:sz w:val="32"/>
          <w:szCs w:val="32"/>
        </w:rPr>
        <w:t>предпринимательской</w:t>
      </w:r>
      <w:proofErr w:type="gramEnd"/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i/>
          <w:iCs/>
          <w:sz w:val="32"/>
          <w:szCs w:val="32"/>
        </w:rPr>
        <w:t>IV. Обязанности детей.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Ребята, у каждого человека есть права. Но пользоваться ими можно только тогда, когда не нарушаются права других людей. </w:t>
      </w:r>
      <w:r>
        <w:rPr>
          <w:b/>
          <w:bCs/>
          <w:sz w:val="32"/>
          <w:szCs w:val="32"/>
        </w:rPr>
        <w:lastRenderedPageBreak/>
        <w:t>Уважать права других людей – основная обязанность каждого человека.</w:t>
      </w:r>
      <w:r>
        <w:rPr>
          <w:sz w:val="32"/>
          <w:szCs w:val="32"/>
        </w:rPr>
        <w:t xml:space="preserve">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Существуют и другие обязанности:</w:t>
      </w:r>
    </w:p>
    <w:p w:rsidR="00703DA4" w:rsidRDefault="00703DA4" w:rsidP="00703DA4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Каждый несовершеннолетний обязан получить основное общее образование; эта обязанность сохраняет силу до достижения им 15-летнего возраста.</w:t>
      </w:r>
    </w:p>
    <w:p w:rsidR="00703DA4" w:rsidRDefault="00703DA4" w:rsidP="00703DA4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Несовершеннолетние мужского пола несут воинскую обязанность в виде воинского учета и подготовки к военной службе; после достижения 18-летнего возраста подлежат призыву на военную службу.</w:t>
      </w:r>
    </w:p>
    <w:p w:rsidR="00703DA4" w:rsidRDefault="00703DA4" w:rsidP="00703DA4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Лица, не достигшие совершеннолетия, не могут приобретать, хранить, коллекционировать и носить оружие, в том числе оружие самообороны; также полный запрет введен на кастеты и холодное оружие.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Поэтому, заявляя о своих правах, будьте внимательны, ведь ваши права «заканчиваются у кончика вашего носа».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i/>
          <w:iCs/>
          <w:sz w:val="32"/>
          <w:szCs w:val="32"/>
        </w:rPr>
        <w:t>V. Ответственность.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- Кроме прав и обязанностей, существует еще и ответственность за совершенные поступки – административная и уголовная, за то, что нам часто кажется совсем безобидной шалостью. Это все прописано в гражданском и уголовном кодексе нашей страны.</w:t>
      </w:r>
    </w:p>
    <w:p w:rsidR="00703DA4" w:rsidRDefault="00703DA4" w:rsidP="00703DA4">
      <w:pPr>
        <w:pStyle w:val="a3"/>
      </w:pPr>
      <w:r>
        <w:t>        </w:t>
      </w:r>
      <w:r>
        <w:rPr>
          <w:sz w:val="32"/>
          <w:szCs w:val="32"/>
        </w:rPr>
        <w:t>На территории РФ уголовная ответственность за многие правонарушения наступает с 14 лет (ст. 20 УК), законом предусмотрены различные наказания, в том числе и штрафы.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 xml:space="preserve">Ложный звонок. 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Ребята инсценируют правонарушения.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lastRenderedPageBreak/>
        <w:t>Без всякого предупреждения в класс вбегает первый «правонарушитель»:</w:t>
      </w:r>
    </w:p>
    <w:p w:rsidR="00703DA4" w:rsidRDefault="00703DA4" w:rsidP="00703DA4">
      <w:pPr>
        <w:pStyle w:val="a3"/>
      </w:pPr>
      <w:r>
        <w:t xml:space="preserve">– </w:t>
      </w:r>
      <w:r>
        <w:rPr>
          <w:sz w:val="32"/>
          <w:szCs w:val="32"/>
        </w:rPr>
        <w:t>Сейчас бомба взорвется, по телефону позвонили, все бежим из школы…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 Ложное сообщение о готовящемся террористическом акте – это статья Уголовного кодекса Российской Федерации ...</w:t>
      </w:r>
    </w:p>
    <w:p w:rsidR="00703DA4" w:rsidRDefault="00703DA4" w:rsidP="00703DA4">
      <w:pPr>
        <w:pStyle w:val="a3"/>
      </w:pPr>
      <w:r>
        <w:t>        </w:t>
      </w:r>
      <w:proofErr w:type="gramStart"/>
      <w:r>
        <w:rPr>
          <w:sz w:val="32"/>
          <w:szCs w:val="32"/>
        </w:rPr>
        <w:t>Оказывается, это вовсе не шутка, избавляющая от очередной контрольной, а статья УК, предусматривающая конкретное наказание!</w:t>
      </w:r>
      <w:proofErr w:type="gramEnd"/>
      <w:r>
        <w:rPr>
          <w:sz w:val="32"/>
          <w:szCs w:val="32"/>
        </w:rPr>
        <w:t xml:space="preserve"> Тоже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можно сказать и о ложных вызовах пожарных, ложных вызовов скорой помощи, милиции.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Нанесение побоев.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t>        </w:t>
      </w:r>
      <w:r>
        <w:rPr>
          <w:sz w:val="32"/>
          <w:szCs w:val="32"/>
        </w:rPr>
        <w:t>К «сообщившему о теракте» подходит ученик и условно бьет его учебником по голове, «сообщивший» падает, встает, держась за голову, стонет, дает сдачи, начинается драка.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 Обычная драка вполне может быть рассмотрена как ст. 116 УК - побои. Нанесение побоев или иные насильственные действия, но не повлекшие расстройства здоровья, наказываются штрафом в размере до 100 МРОТ, или принудительными работами, или арестом до трех месяцев.</w:t>
      </w:r>
    </w:p>
    <w:p w:rsidR="00703DA4" w:rsidRDefault="00703DA4" w:rsidP="00703DA4">
      <w:pPr>
        <w:pStyle w:val="a3"/>
      </w:pPr>
      <w:r>
        <w:t xml:space="preserve">– </w:t>
      </w:r>
      <w:r>
        <w:rPr>
          <w:sz w:val="32"/>
          <w:szCs w:val="32"/>
        </w:rPr>
        <w:t>Это нас-то, маленьких?!! Какой с нас штраф?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В этом случае действует Гражданский кодекс, ст. 1074 п. 2 гласит: ответственность за вред, нанесенный несовершеннолетним, лежит на его родителях или лицах, их заменяющих, которые в полной мере расплачиваются (и в прямом, и в переносном смысле) за действия своего чада. Например, оплата медицинской помощи - ст. 1087 ГК. 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Осквернение зданий и транспорта.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В класс вбегают мальчишки:</w:t>
      </w:r>
    </w:p>
    <w:p w:rsidR="00703DA4" w:rsidRDefault="00703DA4" w:rsidP="00703DA4">
      <w:pPr>
        <w:pStyle w:val="a3"/>
      </w:pPr>
      <w:r>
        <w:t xml:space="preserve">– </w:t>
      </w:r>
      <w:r>
        <w:rPr>
          <w:sz w:val="32"/>
          <w:szCs w:val="32"/>
        </w:rPr>
        <w:t>А «Спартак» выиграл, а никто не знает!</w:t>
      </w:r>
    </w:p>
    <w:p w:rsidR="00703DA4" w:rsidRDefault="00703DA4" w:rsidP="00703DA4">
      <w:pPr>
        <w:pStyle w:val="a3"/>
      </w:pPr>
      <w:r>
        <w:t xml:space="preserve">– </w:t>
      </w:r>
      <w:r>
        <w:rPr>
          <w:sz w:val="32"/>
          <w:szCs w:val="32"/>
        </w:rPr>
        <w:t>Давай на стене напишем, чтоб завтра утром все увидели!</w:t>
      </w:r>
    </w:p>
    <w:p w:rsidR="00703DA4" w:rsidRDefault="00703DA4" w:rsidP="00703DA4">
      <w:pPr>
        <w:pStyle w:val="a3"/>
      </w:pPr>
      <w:r>
        <w:t xml:space="preserve">– </w:t>
      </w:r>
      <w:proofErr w:type="spellStart"/>
      <w:proofErr w:type="gramStart"/>
      <w:r>
        <w:rPr>
          <w:sz w:val="32"/>
          <w:szCs w:val="32"/>
        </w:rPr>
        <w:t>Клево</w:t>
      </w:r>
      <w:proofErr w:type="spellEnd"/>
      <w:proofErr w:type="gramEnd"/>
      <w:r>
        <w:rPr>
          <w:sz w:val="32"/>
          <w:szCs w:val="32"/>
        </w:rPr>
        <w:t>, вот люди порадуются!</w:t>
      </w:r>
    </w:p>
    <w:p w:rsidR="00703DA4" w:rsidRDefault="00703DA4" w:rsidP="00703DA4">
      <w:pPr>
        <w:pStyle w:val="a3"/>
      </w:pPr>
      <w:r>
        <w:t xml:space="preserve">– </w:t>
      </w:r>
      <w:r>
        <w:rPr>
          <w:sz w:val="32"/>
          <w:szCs w:val="32"/>
        </w:rPr>
        <w:t>Давай на стене маркером, чтоб лучше видно было!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Пишут.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Ст. 214 УК – вандализм - осквернение зданий и сооружений, порча имущества на общественном транспорте или в иных общественных местах - штраф от 50 до 100 МРОТ и возмещение ущерба.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А так как гуляют детки компаниями, следовательно, и шалят компаниями (в одиночку-то страшно), то следует им знать, что по ст. З5 УК совершение преступлений группой лиц - влечет более строгое наказание.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Всегда надо помнить о том, что за совершенные поступки надо отвечать. И во многих случаях можно было найти какое-то другое решение проблемы.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Ребята, отстаивая свои права, не стоит забывать, что у других людей есть тоже такие же права, как и твои. Уважайте чужие права!</w:t>
      </w:r>
    </w:p>
    <w:p w:rsidR="00703DA4" w:rsidRDefault="00703DA4" w:rsidP="00703DA4">
      <w:pPr>
        <w:pStyle w:val="a3"/>
      </w:pPr>
      <w:r>
        <w:rPr>
          <w:b/>
          <w:bCs/>
          <w:i/>
          <w:iCs/>
          <w:sz w:val="32"/>
          <w:szCs w:val="32"/>
        </w:rPr>
        <w:t xml:space="preserve">VI. Рефлексия. 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Сегодня вы живёте с родителями, которые заботятся о вас, стараются уберечь от всяких неприятностей, лечат вас, когда вы болеете, создают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навредить. Но о детях заботятся не только в семье. Существуют различные общественные и благотворительные организации, </w:t>
      </w:r>
      <w:r>
        <w:rPr>
          <w:sz w:val="32"/>
          <w:szCs w:val="32"/>
        </w:rPr>
        <w:lastRenderedPageBreak/>
        <w:t xml:space="preserve">которые главной своей задачей считают защиту детей. Эти организации следят за тем, как соблюдаются права на жизнь, получение образования, выбор будущей профессии и т. д.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Чтобы несправедливости в отношении маленьких членов общества становилось меньше, в России появился </w:t>
      </w:r>
      <w:r>
        <w:rPr>
          <w:b/>
          <w:bCs/>
          <w:sz w:val="32"/>
          <w:szCs w:val="32"/>
        </w:rPr>
        <w:t>институт Уполномоченного по правам ребенка</w:t>
      </w:r>
      <w:r>
        <w:rPr>
          <w:sz w:val="32"/>
          <w:szCs w:val="32"/>
        </w:rPr>
        <w:t xml:space="preserve">.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Кто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как зовут Уполномоченного при Президенте Российской Федерации по правам ребенка (Анна Юрьевна Кузнецова)?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- Кто является Уполномоченным по правам ребенка в Мордовии </w:t>
      </w:r>
      <w:r>
        <w:rPr>
          <w:b/>
          <w:bCs/>
          <w:sz w:val="32"/>
          <w:szCs w:val="32"/>
        </w:rPr>
        <w:t>(</w:t>
      </w:r>
      <w:proofErr w:type="spellStart"/>
      <w:r>
        <w:rPr>
          <w:sz w:val="32"/>
          <w:szCs w:val="32"/>
        </w:rPr>
        <w:t>Юткина</w:t>
      </w:r>
      <w:proofErr w:type="spellEnd"/>
      <w:r>
        <w:rPr>
          <w:sz w:val="32"/>
          <w:szCs w:val="32"/>
        </w:rPr>
        <w:t xml:space="preserve"> Наталья Евгеньевна)?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Ребята, вы поняли и убедились, что в мире и обществе вы  не одиноки. Каждый ребенок охраняется и оберегается законами и правовыми нормами.</w:t>
      </w:r>
    </w:p>
    <w:p w:rsidR="00703DA4" w:rsidRDefault="00703DA4" w:rsidP="00703DA4">
      <w:pPr>
        <w:pStyle w:val="a3"/>
        <w:numPr>
          <w:ilvl w:val="0"/>
          <w:numId w:val="4"/>
        </w:numPr>
      </w:pPr>
      <w:r>
        <w:rPr>
          <w:b/>
          <w:bCs/>
          <w:sz w:val="32"/>
          <w:szCs w:val="32"/>
        </w:rPr>
        <w:t>Ролевая игра «Юридическая Консультация»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детей. И к вам за советом приходят литературные герои.  Какие права ребенка нарушены и разъясните нашему герою его права. Только, пожалуйста, давая консультацию, ссылайтесь на Конвенцию «О правах детей». Надо начинать так: «Согласно Конвенции "О правах ребенка"...»</w:t>
      </w:r>
    </w:p>
    <w:p w:rsidR="00703DA4" w:rsidRDefault="00703DA4" w:rsidP="00703DA4">
      <w:pPr>
        <w:pStyle w:val="a3"/>
      </w:pPr>
      <w:proofErr w:type="spellStart"/>
      <w:r>
        <w:rPr>
          <w:b/>
          <w:bCs/>
          <w:sz w:val="32"/>
          <w:szCs w:val="32"/>
        </w:rPr>
        <w:t>Маугли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Примерные ответы детей</w:t>
      </w:r>
      <w:r>
        <w:rPr>
          <w:sz w:val="32"/>
          <w:szCs w:val="32"/>
        </w:rPr>
        <w:t>: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lastRenderedPageBreak/>
        <w:t>-   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дети.</w:t>
      </w:r>
    </w:p>
    <w:p w:rsidR="00703DA4" w:rsidRDefault="00703DA4" w:rsidP="00703DA4">
      <w:pPr>
        <w:pStyle w:val="a3"/>
      </w:pPr>
      <w:r>
        <w:t xml:space="preserve">     </w:t>
      </w:r>
      <w:r>
        <w:rPr>
          <w:sz w:val="32"/>
          <w:szCs w:val="32"/>
        </w:rPr>
        <w:t>2.  </w:t>
      </w:r>
      <w:r>
        <w:rPr>
          <w:b/>
          <w:bCs/>
          <w:sz w:val="32"/>
          <w:szCs w:val="32"/>
        </w:rPr>
        <w:t>М а у г л и.</w:t>
      </w:r>
      <w:r>
        <w:rPr>
          <w:sz w:val="32"/>
          <w:szCs w:val="32"/>
        </w:rPr>
        <w:t xml:space="preserve"> 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Примерные ответы детей: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  Согласно Конвенции «О правах ребенка» никто не имеет права унижать ваше человеческое достоинство.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  Согласно Конвенции «О правах ребенка» никто не имеет права подвергать вас жестокому обращению, насилию и оскорблениям.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  Согласно Конвенции «О правах ребенка» вы имеете право на свободу перемещения.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  Согласно Конвенции «О правах ребенка» вы имеете право на медицинское обслуживание, образование, развитие своих способностей.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Игра «Определите, нарушены ли права несовершеннолетних</w:t>
      </w:r>
      <w:proofErr w:type="gramStart"/>
      <w:r>
        <w:rPr>
          <w:b/>
          <w:bCs/>
          <w:color w:val="000000"/>
          <w:sz w:val="32"/>
          <w:szCs w:val="32"/>
        </w:rPr>
        <w:t>.»</w:t>
      </w:r>
      <w:proofErr w:type="gramEnd"/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Ситуация 1.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32"/>
          <w:szCs w:val="32"/>
        </w:rPr>
        <w:t>15-летняя Маша устроилась в больницу санитаркой. Старшая медсестра потребовала выйти на работу в воскресный день.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ОТВЕТ: Нарушение. Запрещается привлекать несовершеннолетних к работе в выходные и праздничные дни.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Ситуация 2.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32"/>
          <w:szCs w:val="32"/>
        </w:rPr>
        <w:t>Во время каникул 14-летний Антон решил устроиться на работу – расклеивать объявления. Родители Антона возражают. Они считают, что перед новым учебным годом сын должен отдохнуть.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lastRenderedPageBreak/>
        <w:t>ОТВЕТ: Не нарушены. Трудовой договор с несовершеннолетним, достигшим 14-ти лет, заключается с согласия одного из родителей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Ситуация 3.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32"/>
          <w:szCs w:val="32"/>
        </w:rPr>
        <w:t>Николаю 16 лет. Он устроился на работу в магазин ночным сторожем.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ОТВЕТ: Нарушены. Запрещается привлекать несовершеннолетних к работе в ночное время.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Ситуация 4.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32"/>
          <w:szCs w:val="32"/>
        </w:rPr>
        <w:t>17-летний Дима решил найти себе работу на летних каникулах. Он пришёл в офис фирмы для собеседования. Директор фирмы принять Диму на работу отказался, объясняя своё решение тем, что трудоустройство предполагает заключение трудового договора, а договор может быть заключён с лицом, достигшим 18 лет.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ОТВЕТ: Нарушены. Несовершеннолетний может самостоятельно заключать трудовой договор с 16 лет</w:t>
      </w:r>
    </w:p>
    <w:p w:rsidR="00703DA4" w:rsidRDefault="00703DA4" w:rsidP="00703DA4">
      <w:pPr>
        <w:pStyle w:val="a3"/>
        <w:shd w:val="clear" w:color="auto" w:fill="FFFFFF"/>
      </w:pPr>
      <w:r>
        <w:rPr>
          <w:b/>
          <w:bCs/>
          <w:color w:val="000000"/>
          <w:sz w:val="32"/>
          <w:szCs w:val="32"/>
        </w:rPr>
        <w:t>Ситуация 5.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</w:rPr>
        <w:t> </w:t>
      </w:r>
      <w:r>
        <w:rPr>
          <w:color w:val="000000"/>
          <w:sz w:val="32"/>
          <w:szCs w:val="32"/>
        </w:rPr>
        <w:t>Родители 15-летней Натальи развелись. Суд постановил отдать Наталью на воспитание матери. Мать препятствует дочери общаться с отцом, мотивируя это тем, что тот, по её мнению, не любит дочь.</w:t>
      </w:r>
    </w:p>
    <w:p w:rsidR="00703DA4" w:rsidRDefault="00703DA4" w:rsidP="00703DA4">
      <w:pPr>
        <w:pStyle w:val="a3"/>
        <w:shd w:val="clear" w:color="auto" w:fill="FFFFFF"/>
      </w:pPr>
      <w:r>
        <w:rPr>
          <w:color w:val="000000"/>
          <w:sz w:val="32"/>
          <w:szCs w:val="32"/>
        </w:rPr>
        <w:t>ОТВЕТ: Нарушены. Родители имеют права и обязанности в отношении ребёнка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t xml:space="preserve">       </w:t>
      </w:r>
      <w:r>
        <w:rPr>
          <w:sz w:val="32"/>
          <w:szCs w:val="32"/>
        </w:rPr>
        <w:t xml:space="preserve">Классный руководитель. Да, ребята, согласно Конвенции каждый ребенок, даже в чем-то неполноценный, должен жить в условиях, не унижающих его достоинства. 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 xml:space="preserve">А теперь подошла очередь другого литературного героя, Гарри </w:t>
      </w:r>
      <w:proofErr w:type="spellStart"/>
      <w:r>
        <w:rPr>
          <w:sz w:val="32"/>
          <w:szCs w:val="32"/>
        </w:rPr>
        <w:t>Поттера</w:t>
      </w:r>
      <w:proofErr w:type="spellEnd"/>
      <w:r>
        <w:rPr>
          <w:sz w:val="32"/>
          <w:szCs w:val="32"/>
        </w:rPr>
        <w:t>.</w:t>
      </w: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lastRenderedPageBreak/>
        <w:t xml:space="preserve">Гарри  </w:t>
      </w:r>
      <w:proofErr w:type="spellStart"/>
      <w:r>
        <w:rPr>
          <w:b/>
          <w:bCs/>
          <w:sz w:val="32"/>
          <w:szCs w:val="32"/>
        </w:rPr>
        <w:t>Поттер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Мой опекун постоянно перехватывает и читает письма, адресованные мне. Нарушает ли он при этом мои права?</w:t>
      </w: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Примерные ответы детей: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  Согласно Конвенции «О правах ребенка» каждый ребенок имеет право на личную жизнь, на тайну переписки.</w:t>
      </w:r>
    </w:p>
    <w:p w:rsidR="00703DA4" w:rsidRDefault="00703DA4" w:rsidP="00703DA4">
      <w:pPr>
        <w:pStyle w:val="a3"/>
      </w:pPr>
      <w:r>
        <w:rPr>
          <w:sz w:val="32"/>
          <w:szCs w:val="32"/>
        </w:rPr>
        <w:t>-  Согласно Конвенции «О правах ребенка» каждый ребенок имеет право на уважение его достоинства.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b/>
          <w:bCs/>
          <w:sz w:val="32"/>
          <w:szCs w:val="32"/>
        </w:rPr>
        <w:t>ВЫВОД:</w:t>
      </w:r>
      <w:r>
        <w:rPr>
          <w:sz w:val="32"/>
          <w:szCs w:val="32"/>
        </w:rPr>
        <w:t xml:space="preserve"> Наше государство провозглашает </w:t>
      </w:r>
      <w:proofErr w:type="gramStart"/>
      <w:r>
        <w:rPr>
          <w:sz w:val="32"/>
          <w:szCs w:val="32"/>
        </w:rPr>
        <w:t>равными</w:t>
      </w:r>
      <w:proofErr w:type="gramEnd"/>
      <w:r>
        <w:rPr>
          <w:sz w:val="32"/>
          <w:szCs w:val="32"/>
        </w:rPr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Помните об этом, ребята. </w:t>
      </w:r>
    </w:p>
    <w:p w:rsidR="00703DA4" w:rsidRDefault="00703DA4" w:rsidP="00703DA4">
      <w:pPr>
        <w:pStyle w:val="a3"/>
      </w:pPr>
    </w:p>
    <w:p w:rsidR="00703DA4" w:rsidRDefault="00703DA4" w:rsidP="00703DA4">
      <w:pPr>
        <w:pStyle w:val="a3"/>
      </w:pPr>
      <w:r>
        <w:rPr>
          <w:sz w:val="32"/>
          <w:szCs w:val="32"/>
        </w:rPr>
        <w:t>- Завершая разговор о правах детей, предлагаю послушать стихотворение – пожелание и подумать, о реализации какого вашего права в нем говорится.</w:t>
      </w:r>
      <w:r>
        <w:rPr>
          <w:sz w:val="32"/>
          <w:szCs w:val="32"/>
        </w:rPr>
        <w:br/>
        <w:t xml:space="preserve">В этот день хочу я пожелать, </w:t>
      </w:r>
      <w:r>
        <w:rPr>
          <w:sz w:val="32"/>
          <w:szCs w:val="32"/>
        </w:rPr>
        <w:br/>
        <w:t>Чтобы каждого ребенка в мире</w:t>
      </w:r>
      <w:proofErr w:type="gramStart"/>
      <w:r>
        <w:rPr>
          <w:sz w:val="32"/>
          <w:szCs w:val="32"/>
        </w:rPr>
        <w:br/>
        <w:t>Ж</w:t>
      </w:r>
      <w:proofErr w:type="gramEnd"/>
      <w:r>
        <w:rPr>
          <w:sz w:val="32"/>
          <w:szCs w:val="32"/>
        </w:rPr>
        <w:t>дали дома и отец и мать,</w:t>
      </w:r>
      <w:r>
        <w:rPr>
          <w:sz w:val="32"/>
          <w:szCs w:val="32"/>
        </w:rPr>
        <w:br/>
        <w:t>Опекали, холили, любили.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Пусть не будет брошенных ребят,</w:t>
      </w:r>
      <w:r>
        <w:rPr>
          <w:sz w:val="32"/>
          <w:szCs w:val="32"/>
        </w:rPr>
        <w:br/>
        <w:t>Каждому - семью, отца и маму,</w:t>
      </w:r>
      <w:r>
        <w:rPr>
          <w:sz w:val="32"/>
          <w:szCs w:val="32"/>
        </w:rPr>
        <w:br/>
        <w:t>Дом, в котором мир всегда и лад,</w:t>
      </w:r>
      <w:r>
        <w:rPr>
          <w:sz w:val="32"/>
          <w:szCs w:val="32"/>
        </w:rPr>
        <w:br/>
        <w:t>Дом, в котором не бывает брани.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Пусть из окон льется детский смех,</w:t>
      </w:r>
      <w:r>
        <w:rPr>
          <w:sz w:val="32"/>
          <w:szCs w:val="32"/>
        </w:rPr>
        <w:br/>
        <w:t>Детские улыбки пусть сияют.</w:t>
      </w:r>
      <w:r>
        <w:rPr>
          <w:sz w:val="32"/>
          <w:szCs w:val="32"/>
        </w:rPr>
        <w:br/>
        <w:t>Поздравляю я сегодня всех,</w:t>
      </w:r>
      <w:r>
        <w:rPr>
          <w:sz w:val="32"/>
          <w:szCs w:val="32"/>
        </w:rPr>
        <w:br/>
        <w:t xml:space="preserve">От души, от сердца поздравляю! </w:t>
      </w:r>
      <w:r>
        <w:rPr>
          <w:sz w:val="32"/>
          <w:szCs w:val="32"/>
        </w:rPr>
        <w:br/>
        <w:t>(Право на воспитание в семье).</w:t>
      </w:r>
    </w:p>
    <w:p w:rsidR="00391364" w:rsidRDefault="00391364"/>
    <w:sectPr w:rsidR="00391364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270"/>
    <w:multiLevelType w:val="multilevel"/>
    <w:tmpl w:val="C5A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911FA"/>
    <w:multiLevelType w:val="multilevel"/>
    <w:tmpl w:val="8D9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C344C"/>
    <w:multiLevelType w:val="multilevel"/>
    <w:tmpl w:val="E5B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14D26"/>
    <w:multiLevelType w:val="multilevel"/>
    <w:tmpl w:val="CCBC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3DA4"/>
    <w:rsid w:val="00391364"/>
    <w:rsid w:val="00703DA4"/>
    <w:rsid w:val="00F3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2021-11-19T10:17:00Z</dcterms:created>
  <dcterms:modified xsi:type="dcterms:W3CDTF">2021-11-19T10:23:00Z</dcterms:modified>
</cp:coreProperties>
</file>