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7" w:rsidRPr="00C13227" w:rsidRDefault="00C13227" w:rsidP="00C132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13227" w:rsidRPr="00C13227" w:rsidRDefault="00C13227" w:rsidP="00C13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13227" w:rsidRPr="00C13227" w:rsidRDefault="00C13227" w:rsidP="00C13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</w:rPr>
        <w:t>Е.Г.Онищенко</w:t>
      </w:r>
    </w:p>
    <w:p w:rsidR="00C13227" w:rsidRPr="00C13227" w:rsidRDefault="00CF3E20" w:rsidP="00C13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01.09</w:t>
      </w:r>
      <w:r w:rsidR="00C1322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472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6B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3227" w:rsidRPr="00C1322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13227" w:rsidRPr="00C13227" w:rsidRDefault="00C13227" w:rsidP="00C13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227" w:rsidRPr="00C13227" w:rsidRDefault="00C13227" w:rsidP="00C132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13227" w:rsidRPr="00C13227" w:rsidRDefault="00C13227" w:rsidP="00C1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13227" w:rsidRPr="00C13227" w:rsidRDefault="00C13227" w:rsidP="00C1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о Штабе воспитательной работы</w:t>
      </w:r>
    </w:p>
    <w:p w:rsidR="00C13227" w:rsidRPr="00C13227" w:rsidRDefault="00C13227" w:rsidP="00C1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разработано в соответствии с Законом РФ «Об образовании в РФ», типовым положением об общеобразовательном учреждении, утвержденным постановлением Правительства РФ от 19.03.2001г. № 196, Уставом МБОУ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2. Положение регламентирует деятельность школьного Штаба воспитательной работы (далее ШВР). ШВР проводит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3. ШВР создается для проведения профилактической работы по предупреждению правонарушений несовершеннолетних, обеспечения межведомственного взаимодействия.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4. ШВР в своей деятельности руководствуется: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Конституцией РФ,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Конвенцией о правах ребенка,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Семейным кодексом РФ,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Законом РФ «Об основах системы профилактики безнадзорности и правонарушений несовершеннолетних,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Указами Президента РФ,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Законом РФ «Об образовании»,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Постановлениями главы администрации (губернатора)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Краснодарского края,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Законом № 1539 «О мерах по профилактике безнадзорности и правонарушений в Краснодарском крае»,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Законом Краснодарского края об административных правонарушениях,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Нормативными документами департамента образования и науки края,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Уставом школы,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школьными локальными актами.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и направления деятельности ШВР.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5. Основными задачами ШВР являются: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планирование и организация воспитательной работы школы;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формирование в процессе воспитания активной жизненной позиции, осуществление личностного развития школьников;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организация работы по профилактике безнадзорности и правонарушений.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выявление детей и семей, находящихся в трудной жизненной ситуации и социально опасном положении;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вовлечение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spellStart"/>
      <w:r w:rsidRPr="00C13227">
        <w:rPr>
          <w:rFonts w:ascii="Times New Roman" w:eastAsia="Times New Roman" w:hAnsi="Times New Roman" w:cs="Times New Roman"/>
          <w:sz w:val="24"/>
          <w:szCs w:val="24"/>
        </w:rPr>
        <w:t>социо-культурных</w:t>
      </w:r>
      <w:proofErr w:type="spell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центров поселка и района, детских и молодежных организаций;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реализация закона Краснодарского края «О мерах по профилактике безнадзорности и правонарушений несовершеннолетних»;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проведение мониторинга воспитательной, в том числе  профилактической работы.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6. Основные направления работы: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создание целостной системы воспитания школы;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определение приоритетов воспитательной работы;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организация досуга учащихся;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развитие системы дополнительного образования в школе;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организация трудовой занятости, оздоровления' и досуга в каникулярное время;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участие в работе штаба воспитательной работы поселка и района</w:t>
      </w:r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участие в межведомственных рейдах по выявлению безнадзорных несовершеннолетних;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проведение рейдов по изучению жилищно-бытовых условий семей, занятости учащихся во внеурочное время, выполнения режима труда и отдыха;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лекции, беседы, в том числе с привлечением специалистов служб системы профилактики;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оформление информационных стендов, выпуск стенных и </w:t>
      </w:r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>радио газет</w:t>
      </w:r>
      <w:proofErr w:type="gram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227">
        <w:rPr>
          <w:rFonts w:ascii="Times New Roman" w:eastAsia="Times New Roman" w:hAnsi="Times New Roman" w:cs="Times New Roman"/>
          <w:sz w:val="24"/>
          <w:szCs w:val="24"/>
        </w:rPr>
        <w:t>веб-страниц</w:t>
      </w:r>
      <w:proofErr w:type="spellEnd"/>
      <w:r w:rsidRPr="00C13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деятельности ШВР.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7. Общее руководство ШВР осуществляет заместитель директора по воспитательной работе.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8. Основными принципами деятельности ШВР являются: 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принцип гласности (все решения Штаба доводятся до сведения участников </w:t>
      </w:r>
      <w:proofErr w:type="spellStart"/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воспитательного</w:t>
      </w:r>
      <w:proofErr w:type="gram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процесса через органы печати (стенд), на совещаниях при директоре и педагогических советах школы);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>- принцип коллективности (любое решение принимается большинством</w:t>
      </w:r>
      <w:proofErr w:type="gramEnd"/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голосов после коллективного обсуждения с учетом мнения каждого; при одинаковом количестве голосов «за» и «против» решающим является голос председателя штаба);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принцип гуманизма (основным требованием к деятельности Штаба порядка является уважительное отношение к личности ребенка в сочетании с требовательностью);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принцип единства действий и требований школы, семьи и общественности.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9. Штаб воспитательной работы создается сроком на 1 учебный год и реорганизуется приказом директора школы. Члены ШВР назначаются приказом директора образовательного учреждения из числа педагогов школы, осуществляющих профилактическую работу (социальный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педагог-организатор, медработник и школьный инспектор (по согласованию)).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Порядок деятельности ШВР.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10.Совет профилактики является структурным подразделением ШВР и действует на основании Положения о Совете профилактики образовательного учреждения.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11. Обязанности специалистов ШВР: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11.1. Заместитель директора по воспитательной работе (руководитель ШВР) обязан: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планировать, организовывать, контролировать организацию воспитательной, в том числе и профилактической работы. </w:t>
      </w:r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>(Организация, контроль, анализ и оценка результативности работы ШВР.</w:t>
      </w:r>
      <w:proofErr w:type="gram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>Организация работы школьного Совета профилактики);</w:t>
      </w:r>
      <w:proofErr w:type="gramEnd"/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организовывать 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центром занятости населения, администрацией п. Новомихайловский и т.д.);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организовывать работу с учащимися, состоящими на профилактическом учете, учащимися, находящимися в социально опасном положении и трудной жизненной ситуации;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br/>
        <w:t>- организовывать работу с учащимися, нарушившими Закон КК № 1539;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br/>
        <w:t>- координировать деятельность классных руководителей по организации досуга, занятости детей в каникулярное и внеурочное время.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11.2. Социальный педагог обязан: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выявлять детей и семей, находящихся в трудной жизненной ситуации и социально опасном положении;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проводить индивидуальную работу с учащимися, состоящими на профилактическом учете, проживающими в неблагополучных семьях, нарушившими Закон КК № 1539;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вовлекать учащихся, состоящих на профилактическом учете и проживающих в неблагополучных семьях, в </w:t>
      </w:r>
      <w:proofErr w:type="spellStart"/>
      <w:r w:rsidRPr="00C13227">
        <w:rPr>
          <w:rFonts w:ascii="Times New Roman" w:eastAsia="Times New Roman" w:hAnsi="Times New Roman" w:cs="Times New Roman"/>
          <w:sz w:val="24"/>
          <w:szCs w:val="24"/>
        </w:rPr>
        <w:t>досуговую</w:t>
      </w:r>
      <w:proofErr w:type="spell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во внеурочное и каникулярное время;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взаимодействовать с центрами занятости населения по трудоустройству детей, находящихся в трудной жизненной ситуации и социально опасном положении; 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организовать работы органов ученического самоуправления.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11.3. Педагог-психолог обязан: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работать с учащимися и родителями, педагогическим коллективом, оказание им помощи в разрешении межличностных конфликтов;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оказывать методическую помощь специалистам ШВР в работе с детьми, требующими особого внимания путем проведения тестов, анкетирования, психолого-диагностических исследований;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оказывать </w:t>
      </w:r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>квалифицированную</w:t>
      </w:r>
      <w:proofErr w:type="gram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помощи ребёнку в саморазвитии, самооценке, самоутверждении, самореализации;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работать по профилактике суицидального поведения;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формировать и поддержку благоприятной психологической атмосферы в ученическом и педагогическом коллективах.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11.4. Учителя физической культуры обязаны:</w:t>
      </w:r>
    </w:p>
    <w:p w:rsidR="00C13227" w:rsidRPr="00C13227" w:rsidRDefault="00C13227" w:rsidP="00C1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пропагандировать здоровый образ жизни;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br/>
        <w:t>- привлекать к занятиям спортом максимального числа учащихся, в том числе требующих особого педагогического внимания;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организовывать и проводить спортивно-массовые мероприятия с детьми, в том числе </w:t>
      </w:r>
      <w:proofErr w:type="spellStart"/>
      <w:r w:rsidRPr="00C13227">
        <w:rPr>
          <w:rFonts w:ascii="Times New Roman" w:eastAsia="Times New Roman" w:hAnsi="Times New Roman" w:cs="Times New Roman"/>
          <w:sz w:val="24"/>
          <w:szCs w:val="24"/>
        </w:rPr>
        <w:t>Всекубанской</w:t>
      </w:r>
      <w:proofErr w:type="spell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спартакиады «Спортивные надежды Кубани».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11.5. Библиотекарь обязан: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участвовать в просветительской работе со школьниками, родителями, общественностью;</w:t>
      </w:r>
      <w:r w:rsidRPr="00C13227">
        <w:rPr>
          <w:rFonts w:ascii="Times New Roman" w:eastAsia="Times New Roman" w:hAnsi="Times New Roman" w:cs="Times New Roman"/>
          <w:sz w:val="24"/>
          <w:szCs w:val="24"/>
        </w:rPr>
        <w:br/>
        <w:t>- взаимодействовать со средствами массовой информации.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11.6. Медработник (по согласованию с органами здравоохранения) обязан: 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выполнять </w:t>
      </w:r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питанием, трудовым, физическим воспитанием, условиями организации учебно-воспитательного процесса согласно </w:t>
      </w:r>
      <w:proofErr w:type="spellStart"/>
      <w:r w:rsidRPr="00C13227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C13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пропагандировать здоровый образ жизни.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11.7. Инспектор по делам несовершеннолетних (по согласованию с органами внутренних дел) обязан: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правовой всеобуч участников образовательного процесса, индивидуальную работу с учащимися и родителями, семьями, состоящими на профилактическом учете, учащимися, нарушившими Закон КК №1539; 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оказывать помощь участникам образовательного процесса в разрешении межличностных конфликтов;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проводить профилактические мероприятия с учащимися, в том числе силами формируемых отрядов Юных друзей полиции.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12. Члены ШВР имеют право: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принимать участие в педсоветах, советах профилактики, психолого-педагогических консилиумах;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lastRenderedPageBreak/>
        <w:t>- посещать уроки, внеклассные, внешкольные мероприятия;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знакомиться с необходимой для работы документацией;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выступать с обобщением опыта воспитательной работы;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иметь учебную и факультативную нагрузку в соответствии с образованием и квалификацией;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13. Заседания проводятся не реже 1 раза в месяц (планирование оценка деятельности структурных подразделений, отчеты членов ШВР о проделанной работе, мониторинг результатов и т.д.). 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14. Регулярно анализируется эффективность работы ШВР. 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15. 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школе.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16. Документация и отчётность ШВР: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программа деятельности, утвержденная директором школы;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годовой и </w:t>
      </w:r>
      <w:proofErr w:type="gramStart"/>
      <w:r w:rsidRPr="00C13227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 планы работы, утвержденные директором образовательного учреждения;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протоколы заседаний ШВР (в прошитом журнале, с нумерацией страниц);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социальный паспорт школы;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картотека учащихся, состоящих на учете, и нарушивших закон КК № 1539;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личные дела учащихся и семей, состоящих на учете;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- отчетность по занятости учащихся образовательного учреждения;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 xml:space="preserve">- сведения по ежедневной занятости учащихся, состоящих на учете, детей, проживающих в неблагополучных семьях, учащихся, нарушивших Закон </w:t>
      </w:r>
    </w:p>
    <w:p w:rsidR="00C13227" w:rsidRPr="00C13227" w:rsidRDefault="00C13227" w:rsidP="00C1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sz w:val="24"/>
          <w:szCs w:val="24"/>
        </w:rPr>
        <w:t>№ 1539.</w:t>
      </w:r>
    </w:p>
    <w:p w:rsidR="00CF3E20" w:rsidRDefault="00CF3E20" w:rsidP="00CF3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E20" w:rsidRPr="00CF3E20" w:rsidRDefault="00CF3E20" w:rsidP="00CF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132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3E20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  <w:r w:rsidRPr="00CF3E20">
        <w:rPr>
          <w:rFonts w:ascii="Times New Roman" w:hAnsi="Times New Roman" w:cs="Times New Roman"/>
          <w:sz w:val="24"/>
          <w:szCs w:val="24"/>
        </w:rPr>
        <w:t xml:space="preserve"> </w:t>
      </w:r>
      <w:r w:rsidRPr="00CF3E20">
        <w:rPr>
          <w:rFonts w:ascii="Times New Roman" w:hAnsi="Times New Roman" w:cs="Times New Roman"/>
          <w:b/>
          <w:bCs/>
          <w:sz w:val="24"/>
          <w:szCs w:val="24"/>
        </w:rPr>
        <w:t xml:space="preserve">членов Штаба </w:t>
      </w:r>
      <w:hyperlink r:id="rId4" w:tooltip="Воспитательная работа" w:history="1">
        <w:r w:rsidRPr="00CF3E2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воспитательной работы</w:t>
        </w:r>
      </w:hyperlink>
    </w:p>
    <w:p w:rsidR="00CF3E20" w:rsidRDefault="00CF3E20" w:rsidP="00CF3E20">
      <w:pPr>
        <w:pStyle w:val="a3"/>
      </w:pPr>
      <w:r>
        <w:rPr>
          <w:b/>
          <w:bCs/>
        </w:rPr>
        <w:t>Должностные обязанности заместителя директора по ВР (председатель Штаба воспитательной работы)</w:t>
      </w:r>
    </w:p>
    <w:p w:rsidR="00CF3E20" w:rsidRDefault="00CF3E20" w:rsidP="00CF3E20">
      <w:pPr>
        <w:pStyle w:val="a3"/>
      </w:pPr>
      <w:r>
        <w:t xml:space="preserve">I. Разработка и осуществление комплекса мероприятий по профилактике правонарушений, безнадзорности, наркомании, токсикомании, </w:t>
      </w:r>
      <w:proofErr w:type="spellStart"/>
      <w:r>
        <w:t>табакокурения</w:t>
      </w:r>
      <w:proofErr w:type="spellEnd"/>
      <w:r>
        <w:t>, алкоголизма среди учащихся школы.</w:t>
      </w:r>
    </w:p>
    <w:p w:rsidR="00CF3E20" w:rsidRDefault="00CF3E20" w:rsidP="00CF3E20">
      <w:pPr>
        <w:pStyle w:val="a3"/>
      </w:pPr>
      <w:r>
        <w:t>2.  Осуществление общего курирования и систематического контроля реализации Закона № 1539, воспитательно-профилактического процесса в школе.</w:t>
      </w:r>
    </w:p>
    <w:p w:rsidR="00CF3E20" w:rsidRDefault="00CF3E20" w:rsidP="00CF3E20">
      <w:pPr>
        <w:pStyle w:val="a3"/>
      </w:pPr>
      <w:r>
        <w:t>3.  Ежемесячное проведение заседаний Штаба воспитательной работы в целях активизации работы.</w:t>
      </w:r>
    </w:p>
    <w:p w:rsidR="00CF3E20" w:rsidRDefault="00CF3E20" w:rsidP="00CF3E20">
      <w:pPr>
        <w:pStyle w:val="a3"/>
      </w:pPr>
      <w:r>
        <w:t xml:space="preserve">4.  Организация работы МО </w:t>
      </w:r>
      <w:hyperlink r:id="rId5" w:tooltip="Классные руководители" w:history="1">
        <w:r w:rsidRPr="001E3FD9">
          <w:rPr>
            <w:rStyle w:val="a4"/>
            <w:color w:val="auto"/>
            <w:u w:val="none"/>
          </w:rPr>
          <w:t>классных руководителей</w:t>
        </w:r>
      </w:hyperlink>
      <w:r w:rsidRPr="001E3FD9">
        <w:t>.</w:t>
      </w:r>
    </w:p>
    <w:p w:rsidR="00CF3E20" w:rsidRDefault="00CF3E20" w:rsidP="00CF3E20">
      <w:pPr>
        <w:pStyle w:val="a3"/>
      </w:pPr>
      <w:r>
        <w:t>5.Отработка механизма взаимодействия с ОПДН по своевременному получению информации об учащихся, нарушивших Закон №1539.</w:t>
      </w:r>
    </w:p>
    <w:p w:rsidR="00CF3E20" w:rsidRDefault="00CF3E20" w:rsidP="00CF3E20">
      <w:pPr>
        <w:pStyle w:val="a3"/>
      </w:pPr>
      <w:r>
        <w:t>6. Привлечение родительской общественности к участию в рейдах по выполнению Закона №1539 Краснодарского края,</w:t>
      </w:r>
      <w:r w:rsidRPr="001E3FD9">
        <w:t xml:space="preserve"> </w:t>
      </w:r>
      <w:r>
        <w:t xml:space="preserve">осуществлению комплекса мероприятий по профилактике правонарушений, безнадзорности, наркомании, токсикомании, </w:t>
      </w:r>
      <w:proofErr w:type="spellStart"/>
      <w:r>
        <w:t>табакокурения</w:t>
      </w:r>
      <w:proofErr w:type="spellEnd"/>
      <w:r>
        <w:t>, алкоголизма среди учащихся школы.</w:t>
      </w:r>
    </w:p>
    <w:p w:rsidR="00CF3E20" w:rsidRDefault="00CF3E20" w:rsidP="00CF3E20">
      <w:pPr>
        <w:pStyle w:val="a3"/>
      </w:pPr>
    </w:p>
    <w:p w:rsidR="00CF3E20" w:rsidRDefault="00CF3E20" w:rsidP="00CF3E20">
      <w:pPr>
        <w:pStyle w:val="a3"/>
      </w:pPr>
      <w:r>
        <w:rPr>
          <w:b/>
          <w:bCs/>
        </w:rPr>
        <w:t>Должностные обязанности классного руководителя.</w:t>
      </w:r>
    </w:p>
    <w:p w:rsidR="00CF3E20" w:rsidRDefault="00CF3E20" w:rsidP="00CF3E20">
      <w:pPr>
        <w:pStyle w:val="a3"/>
      </w:pPr>
      <w:r>
        <w:t xml:space="preserve">1.  Планирование комплекса мероприятий по профилактике правонарушений, беспризорности, наркомании, токсикомании, </w:t>
      </w:r>
      <w:proofErr w:type="spellStart"/>
      <w:r>
        <w:t>табакокурения</w:t>
      </w:r>
      <w:proofErr w:type="spellEnd"/>
      <w:r>
        <w:t>, алкоголизма.</w:t>
      </w:r>
    </w:p>
    <w:p w:rsidR="00CF3E20" w:rsidRDefault="00CF3E20" w:rsidP="00CF3E20">
      <w:pPr>
        <w:pStyle w:val="a3"/>
      </w:pPr>
      <w:r>
        <w:t xml:space="preserve">2.  Проведение систематической индивидуально - воспитательной работы с детьми и подростками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CF3E20" w:rsidRDefault="00CF3E20" w:rsidP="00CF3E20">
      <w:pPr>
        <w:pStyle w:val="a3"/>
      </w:pPr>
      <w:r>
        <w:t>3.  Организация систематической работы с семьями учащихся, посещение их на дому.</w:t>
      </w:r>
    </w:p>
    <w:p w:rsidR="00CF3E20" w:rsidRDefault="00CF3E20" w:rsidP="00CF3E20">
      <w:pPr>
        <w:pStyle w:val="a3"/>
      </w:pPr>
      <w:r>
        <w:t>4.  Вовлечение детей асоциального поведения в общественную жизнь класса, школы, кружки, секции.</w:t>
      </w:r>
    </w:p>
    <w:p w:rsidR="00CF3E20" w:rsidRDefault="00CF3E20" w:rsidP="00CF3E20">
      <w:pPr>
        <w:pStyle w:val="a3"/>
      </w:pPr>
      <w:r>
        <w:t>5.  Ведение карточек учета на учащихся, нарушивших Закон №1539, составление характеристик, мониторинг профилактической работы.</w:t>
      </w:r>
    </w:p>
    <w:p w:rsidR="00CF3E20" w:rsidRDefault="00CF3E20" w:rsidP="00CF3E20">
      <w:pPr>
        <w:pStyle w:val="a3"/>
      </w:pPr>
      <w:r>
        <w:t>6.  Проведение просветительской деятельности по профилактике правонарушений среди учащихся и их родителей.</w:t>
      </w:r>
    </w:p>
    <w:p w:rsidR="008A03D1" w:rsidRPr="00CF3E20" w:rsidRDefault="008A03D1" w:rsidP="00CF3E20"/>
    <w:sectPr w:rsidR="008A03D1" w:rsidRPr="00CF3E20" w:rsidSect="0070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3227"/>
    <w:rsid w:val="000266B2"/>
    <w:rsid w:val="0010254C"/>
    <w:rsid w:val="00706CE1"/>
    <w:rsid w:val="008A03D1"/>
    <w:rsid w:val="009472F0"/>
    <w:rsid w:val="00C13227"/>
    <w:rsid w:val="00C16BF3"/>
    <w:rsid w:val="00CF3E20"/>
    <w:rsid w:val="00D9342D"/>
    <w:rsid w:val="00FD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052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51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org/text/category/klassnie_rukovoditeli/" TargetMode="External"/><Relationship Id="rId4" Type="http://schemas.openxmlformats.org/officeDocument/2006/relationships/hyperlink" Target="http://pandia.org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1761</Words>
  <Characters>10043</Characters>
  <Application>Microsoft Office Word</Application>
  <DocSecurity>0</DocSecurity>
  <Lines>83</Lines>
  <Paragraphs>23</Paragraphs>
  <ScaleCrop>false</ScaleCrop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2020-10-20T14:12:00Z</cp:lastPrinted>
  <dcterms:created xsi:type="dcterms:W3CDTF">2019-07-19T06:17:00Z</dcterms:created>
  <dcterms:modified xsi:type="dcterms:W3CDTF">2020-11-11T13:07:00Z</dcterms:modified>
</cp:coreProperties>
</file>